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7F66">
        <w:rPr>
          <w:rFonts w:ascii="Times New Roman" w:hAnsi="Times New Roman"/>
          <w:b/>
          <w:sz w:val="24"/>
          <w:szCs w:val="24"/>
        </w:rPr>
        <w:t>Медиадискурс</w:t>
      </w:r>
    </w:p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7F66">
        <w:rPr>
          <w:rFonts w:ascii="Times New Roman" w:hAnsi="Times New Roman"/>
          <w:b/>
          <w:sz w:val="24"/>
          <w:szCs w:val="24"/>
        </w:rPr>
        <w:t xml:space="preserve">Молодёжь и медиа, искусство операторской работы, основы создания </w:t>
      </w:r>
      <w:proofErr w:type="spellStart"/>
      <w:r w:rsidRPr="00747F66">
        <w:rPr>
          <w:rFonts w:ascii="Times New Roman" w:hAnsi="Times New Roman"/>
          <w:b/>
          <w:sz w:val="24"/>
          <w:szCs w:val="24"/>
        </w:rPr>
        <w:t>видеоисторий</w:t>
      </w:r>
      <w:proofErr w:type="spellEnd"/>
      <w:r w:rsidRPr="00747F66">
        <w:rPr>
          <w:rFonts w:ascii="Times New Roman" w:hAnsi="Times New Roman"/>
          <w:b/>
          <w:sz w:val="24"/>
          <w:szCs w:val="24"/>
        </w:rPr>
        <w:t xml:space="preserve"> и проведение интервью. 29 января Лаборатория современной журналистики «Медиа Z» Медиацентра Дворца молодёжи проведет образовательный интенсив в дистанционно формате. К участию приглашаются все желающие – как новички в сфере журналистики, так и те, кто стремится повысить уровень своего мастерства. Событие будет полезно для педагогов и учащихся детских медиастудий, школьников и студентов.</w:t>
      </w:r>
    </w:p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F66">
        <w:rPr>
          <w:rFonts w:ascii="Times New Roman" w:hAnsi="Times New Roman"/>
          <w:sz w:val="24"/>
          <w:szCs w:val="24"/>
        </w:rPr>
        <w:t xml:space="preserve"> – Онлайн-формат – это реальность нашего времени. Мы ожидаем, что событие привлечет новых участников из медиаорганизаций города и области. Уверены, что к нам присоединятся обучающиеся из «Точек роста». Ждем всех, кто пишет, снимает, монтирует и мечтает построить карьеру в сфере медиа, – рассказала Алена Чехомова, руководитель Студии молодёжных медиа «Громко!» Дворца молодёжи, организатор интенсива.</w:t>
      </w:r>
    </w:p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F66">
        <w:rPr>
          <w:rFonts w:ascii="Times New Roman" w:hAnsi="Times New Roman"/>
          <w:sz w:val="24"/>
          <w:szCs w:val="24"/>
        </w:rPr>
        <w:t>Программа</w:t>
      </w:r>
    </w:p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F66">
        <w:rPr>
          <w:rFonts w:ascii="Times New Roman" w:hAnsi="Times New Roman"/>
          <w:sz w:val="24"/>
          <w:szCs w:val="24"/>
        </w:rPr>
        <w:t xml:space="preserve">16:00–16:45 – «Молодёжные медиапроекты: направления развития и возможности участия» </w:t>
      </w:r>
    </w:p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F66">
        <w:rPr>
          <w:rFonts w:ascii="Times New Roman" w:hAnsi="Times New Roman"/>
          <w:sz w:val="24"/>
          <w:szCs w:val="24"/>
        </w:rPr>
        <w:t xml:space="preserve">Спикер: Диана Мясникова, директор департамента образовательных программ ООДО «Лига юных журналистов», кандидат филологических наук </w:t>
      </w:r>
    </w:p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F66">
        <w:rPr>
          <w:rFonts w:ascii="Times New Roman" w:hAnsi="Times New Roman"/>
          <w:sz w:val="24"/>
          <w:szCs w:val="24"/>
        </w:rPr>
        <w:t xml:space="preserve"> </w:t>
      </w:r>
    </w:p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F66">
        <w:rPr>
          <w:rFonts w:ascii="Times New Roman" w:hAnsi="Times New Roman"/>
          <w:sz w:val="24"/>
          <w:szCs w:val="24"/>
        </w:rPr>
        <w:t xml:space="preserve">16:45–17:30 – «Азы операторского искусства» </w:t>
      </w:r>
    </w:p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F66">
        <w:rPr>
          <w:rFonts w:ascii="Times New Roman" w:hAnsi="Times New Roman"/>
          <w:sz w:val="24"/>
          <w:szCs w:val="24"/>
        </w:rPr>
        <w:t xml:space="preserve">Спикер: Михаил Белов, кинооператор </w:t>
      </w:r>
    </w:p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F66">
        <w:rPr>
          <w:rFonts w:ascii="Times New Roman" w:hAnsi="Times New Roman"/>
          <w:sz w:val="24"/>
          <w:szCs w:val="24"/>
        </w:rPr>
        <w:t xml:space="preserve"> </w:t>
      </w:r>
    </w:p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F66">
        <w:rPr>
          <w:rFonts w:ascii="Times New Roman" w:hAnsi="Times New Roman"/>
          <w:sz w:val="24"/>
          <w:szCs w:val="24"/>
        </w:rPr>
        <w:t xml:space="preserve">17:30–18:15 – «Где найти тему для видео и превратить ее в захватывающую историю?» </w:t>
      </w:r>
    </w:p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F66">
        <w:rPr>
          <w:rFonts w:ascii="Times New Roman" w:hAnsi="Times New Roman"/>
          <w:sz w:val="24"/>
          <w:szCs w:val="24"/>
        </w:rPr>
        <w:t xml:space="preserve">Спикер: Алена Чехомова, руководитель Студии молодёжных медиа «Громко!», председатель Свердловского регионального отделения «Лиги юных журналистов» </w:t>
      </w:r>
    </w:p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F66">
        <w:rPr>
          <w:rFonts w:ascii="Times New Roman" w:hAnsi="Times New Roman"/>
          <w:sz w:val="24"/>
          <w:szCs w:val="24"/>
        </w:rPr>
        <w:t xml:space="preserve"> </w:t>
      </w:r>
    </w:p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F66">
        <w:rPr>
          <w:rFonts w:ascii="Times New Roman" w:hAnsi="Times New Roman"/>
          <w:sz w:val="24"/>
          <w:szCs w:val="24"/>
        </w:rPr>
        <w:t xml:space="preserve">18:15–19:00  – «Идеальное интервью. Универсальные правила» </w:t>
      </w:r>
    </w:p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F66">
        <w:rPr>
          <w:rFonts w:ascii="Times New Roman" w:hAnsi="Times New Roman"/>
          <w:sz w:val="24"/>
          <w:szCs w:val="24"/>
        </w:rPr>
        <w:t xml:space="preserve">Спикер: Ольга Морозова, редактор информационных программ «Студии-41» </w:t>
      </w:r>
    </w:p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80A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F66">
        <w:rPr>
          <w:rFonts w:ascii="Times New Roman" w:hAnsi="Times New Roman"/>
          <w:sz w:val="24"/>
          <w:szCs w:val="24"/>
        </w:rPr>
        <w:t>Для участия необходима предварительная регистрация по ссылке  https://forms.gle/vapPhSYpJzscfTNQ7</w:t>
      </w:r>
      <w:bookmarkStart w:id="0" w:name="_GoBack"/>
      <w:bookmarkEnd w:id="0"/>
    </w:p>
    <w:p w:rsidR="00747F66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630" w:rsidRPr="00747F66" w:rsidRDefault="00747F66" w:rsidP="0074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F66">
        <w:rPr>
          <w:rFonts w:ascii="Times New Roman" w:hAnsi="Times New Roman"/>
          <w:sz w:val="24"/>
          <w:szCs w:val="24"/>
        </w:rPr>
        <w:t>Лаборатория современной журналистики «Медиа Z» – проект Медиацентра Дворца молодёжи, в рамках которого ежемесячно проходят интенсивы, практикумы и мастер-классы. В качестве партнеров выступают Свердловское региональное отделение ООДО «Лига юных журналистов», Свердловская региональная общественная организация «Юристы за профессиональную помощь в кризисных ситуациях», АНО Информационный центр развития социальных инициатив УралДобро.</w:t>
      </w:r>
    </w:p>
    <w:p w:rsidR="000551A6" w:rsidRDefault="000551A6" w:rsidP="00747F66">
      <w:pPr>
        <w:shd w:val="clear" w:color="auto" w:fill="FFFFFF"/>
        <w:spacing w:after="0" w:line="33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F6630" w:rsidRPr="00BA1BC0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Уважаемые коллеги! Просьба разместить информацию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>аших СМИ.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0551A6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(343) 232-51-00, </w:t>
      </w:r>
      <w:r w:rsidR="005F6630" w:rsidRPr="00016633">
        <w:rPr>
          <w:rFonts w:ascii="Times New Roman" w:hAnsi="Times New Roman" w:cs="Times New Roman"/>
          <w:i/>
          <w:color w:val="auto"/>
        </w:rPr>
        <w:t>8-922-151-555-1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</w:p>
    <w:p w:rsidR="004A022C" w:rsidRDefault="004A022C"/>
    <w:sectPr w:rsidR="004A022C" w:rsidSect="00747F66">
      <w:headerReference w:type="default" r:id="rId6"/>
      <w:pgSz w:w="11906" w:h="16838"/>
      <w:pgMar w:top="2836" w:right="566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9E" w:rsidRDefault="0028099E">
      <w:pPr>
        <w:spacing w:after="0" w:line="240" w:lineRule="auto"/>
      </w:pPr>
      <w:r>
        <w:separator/>
      </w:r>
    </w:p>
  </w:endnote>
  <w:endnote w:type="continuationSeparator" w:id="0">
    <w:p w:rsidR="0028099E" w:rsidRDefault="0028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9E" w:rsidRDefault="0028099E">
      <w:pPr>
        <w:spacing w:after="0" w:line="240" w:lineRule="auto"/>
      </w:pPr>
      <w:r>
        <w:separator/>
      </w:r>
    </w:p>
  </w:footnote>
  <w:footnote w:type="continuationSeparator" w:id="0">
    <w:p w:rsidR="0028099E" w:rsidRDefault="0028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18" name="Рисунок 18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28099E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28099E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28099E">
    <w:pPr>
      <w:pStyle w:val="a3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551A6"/>
    <w:rsid w:val="0013163B"/>
    <w:rsid w:val="0028099E"/>
    <w:rsid w:val="002950C9"/>
    <w:rsid w:val="002D180A"/>
    <w:rsid w:val="004A022C"/>
    <w:rsid w:val="005F6630"/>
    <w:rsid w:val="00747F66"/>
    <w:rsid w:val="00992390"/>
    <w:rsid w:val="00A67939"/>
    <w:rsid w:val="00AD17E1"/>
    <w:rsid w:val="00C51A76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203F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2021-01-27T05:00:00Z</dcterms:created>
  <dcterms:modified xsi:type="dcterms:W3CDTF">2021-01-27T05:03:00Z</dcterms:modified>
</cp:coreProperties>
</file>