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A5" w:rsidRDefault="001610A1">
      <w:pPr>
        <w:pStyle w:val="a4"/>
        <w:spacing w:line="276" w:lineRule="auto"/>
      </w:pPr>
      <w:r>
        <w:t>Инструкция для регистрации на региональный этап Российской</w:t>
      </w:r>
      <w:r>
        <w:rPr>
          <w:spacing w:val="-7"/>
        </w:rPr>
        <w:t xml:space="preserve"> </w:t>
      </w:r>
      <w:r>
        <w:t>робототехнической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Свердловской</w:t>
      </w:r>
      <w:r>
        <w:rPr>
          <w:spacing w:val="-7"/>
        </w:rPr>
        <w:t xml:space="preserve"> </w:t>
      </w:r>
      <w:r>
        <w:t>области</w:t>
      </w:r>
    </w:p>
    <w:p w:rsidR="00C502A5" w:rsidRDefault="001610A1">
      <w:pPr>
        <w:spacing w:line="316" w:lineRule="exact"/>
        <w:ind w:left="3024"/>
        <w:rPr>
          <w:b/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3"/>
          <w:sz w:val="28"/>
        </w:rPr>
        <w:t xml:space="preserve"> </w:t>
      </w:r>
      <w:r w:rsidRPr="001610A1">
        <w:rPr>
          <w:b/>
          <w:color w:val="0000FF"/>
          <w:spacing w:val="-2"/>
          <w:sz w:val="28"/>
          <w:u w:val="single" w:color="0000FF"/>
        </w:rPr>
        <w:t>https://robofinist.ru/event/1166</w:t>
      </w:r>
    </w:p>
    <w:p w:rsidR="00C502A5" w:rsidRDefault="00C502A5">
      <w:pPr>
        <w:pStyle w:val="a3"/>
        <w:spacing w:before="49"/>
        <w:ind w:left="0"/>
        <w:rPr>
          <w:b/>
        </w:rPr>
      </w:pPr>
    </w:p>
    <w:p w:rsidR="00C502A5" w:rsidRDefault="001610A1">
      <w:pPr>
        <w:pStyle w:val="a5"/>
        <w:numPr>
          <w:ilvl w:val="0"/>
          <w:numId w:val="1"/>
        </w:numPr>
        <w:tabs>
          <w:tab w:val="left" w:pos="674"/>
        </w:tabs>
        <w:ind w:left="674" w:hanging="566"/>
        <w:jc w:val="both"/>
        <w:rPr>
          <w:sz w:val="24"/>
        </w:rPr>
      </w:pPr>
      <w:r>
        <w:rPr>
          <w:sz w:val="24"/>
        </w:rPr>
        <w:t>Зайти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color w:val="0563C1"/>
          <w:spacing w:val="-2"/>
          <w:sz w:val="24"/>
          <w:u w:val="single" w:color="0563C1"/>
        </w:rPr>
        <w:t>https://robofinist.ru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4"/>
        </w:tabs>
        <w:spacing w:before="22" w:line="259" w:lineRule="auto"/>
        <w:ind w:left="108" w:right="119" w:firstLine="0"/>
        <w:jc w:val="both"/>
        <w:rPr>
          <w:sz w:val="24"/>
        </w:rPr>
      </w:pPr>
      <w:r>
        <w:rPr>
          <w:sz w:val="24"/>
        </w:rPr>
        <w:t>У каждого 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(тренера)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 </w:t>
      </w:r>
      <w:hyperlink r:id="rId5">
        <w:r>
          <w:rPr>
            <w:color w:val="0563C1"/>
            <w:sz w:val="24"/>
            <w:u w:val="single" w:color="0563C1"/>
          </w:rPr>
          <w:t>robofinist.ru</w:t>
        </w:r>
      </w:hyperlink>
      <w:r>
        <w:rPr>
          <w:color w:val="0563C1"/>
          <w:sz w:val="24"/>
        </w:rPr>
        <w:t xml:space="preserve"> </w:t>
      </w:r>
      <w:r>
        <w:rPr>
          <w:sz w:val="24"/>
        </w:rPr>
        <w:t>должен быть свой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свой ID (присваивается при регистрации), который 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позволит ему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 проходить регистрацию, в том числе на другие мероприятия через этот портал. В Личном к</w:t>
      </w:r>
      <w:r>
        <w:rPr>
          <w:sz w:val="24"/>
        </w:rPr>
        <w:t xml:space="preserve">абинет будут отражаться результаты (и награды) всех мероприятий, в которых было принято участие через регистрацию на портале </w:t>
      </w:r>
      <w:hyperlink r:id="rId6">
        <w:r>
          <w:rPr>
            <w:color w:val="0563C1"/>
            <w:sz w:val="24"/>
            <w:u w:val="single" w:color="0563C1"/>
          </w:rPr>
          <w:t>robofinist.ru</w:t>
        </w:r>
      </w:hyperlink>
      <w:r>
        <w:rPr>
          <w:sz w:val="24"/>
        </w:rPr>
        <w:t>.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4"/>
        </w:tabs>
        <w:ind w:left="674" w:hanging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3"/>
          <w:sz w:val="24"/>
        </w:rPr>
        <w:t xml:space="preserve"> </w:t>
      </w:r>
      <w:hyperlink r:id="rId7">
        <w:r>
          <w:rPr>
            <w:color w:val="0563C1"/>
            <w:sz w:val="24"/>
            <w:u w:val="single" w:color="0563C1"/>
          </w:rPr>
          <w:t>robofinist.ru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авторизуйтесь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5.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4"/>
        </w:tabs>
        <w:spacing w:before="22"/>
        <w:ind w:left="674" w:hanging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6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создать (зарегистрироваться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hyperlink r:id="rId8">
        <w:r>
          <w:rPr>
            <w:color w:val="2E74B5"/>
            <w:spacing w:val="-2"/>
            <w:sz w:val="24"/>
            <w:u w:val="single" w:color="2E74B5"/>
          </w:rPr>
          <w:t>robofinist.ru</w:t>
        </w:r>
      </w:hyperlink>
      <w:r>
        <w:rPr>
          <w:spacing w:val="-2"/>
          <w:sz w:val="24"/>
        </w:rPr>
        <w:t>):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1" w:line="256" w:lineRule="auto"/>
        <w:ind w:right="120" w:firstLine="0"/>
        <w:rPr>
          <w:sz w:val="24"/>
        </w:rPr>
      </w:pPr>
      <w:r>
        <w:rPr>
          <w:sz w:val="24"/>
        </w:rPr>
        <w:t>Заполнить</w:t>
      </w:r>
      <w:r>
        <w:rPr>
          <w:spacing w:val="32"/>
          <w:sz w:val="24"/>
        </w:rPr>
        <w:t xml:space="preserve"> </w:t>
      </w:r>
      <w:r>
        <w:rPr>
          <w:sz w:val="24"/>
        </w:rPr>
        <w:t>все</w:t>
      </w:r>
      <w:r>
        <w:rPr>
          <w:spacing w:val="31"/>
          <w:sz w:val="24"/>
        </w:rPr>
        <w:t xml:space="preserve"> </w:t>
      </w:r>
      <w:r>
        <w:rPr>
          <w:sz w:val="24"/>
        </w:rPr>
        <w:t>поля,</w:t>
      </w:r>
      <w:r>
        <w:rPr>
          <w:spacing w:val="34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3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отдельно (ребенок, педагог/тренер, родитель, др.).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" w:line="259" w:lineRule="auto"/>
        <w:ind w:right="117" w:firstLine="0"/>
        <w:rPr>
          <w:sz w:val="24"/>
        </w:rPr>
      </w:pPr>
      <w:r>
        <w:rPr>
          <w:sz w:val="24"/>
        </w:rPr>
        <w:t>Выбрать 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 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добавьте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свою.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подтверждают организацию в течении некоторого времени, после чего она становится доступн</w:t>
      </w:r>
      <w:r>
        <w:rPr>
          <w:sz w:val="24"/>
        </w:rPr>
        <w:t>ой для выбора в списке организаций.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line="256" w:lineRule="auto"/>
        <w:ind w:right="122" w:firstLine="0"/>
        <w:rPr>
          <w:sz w:val="24"/>
        </w:rPr>
      </w:pP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вам</w:t>
      </w:r>
      <w:r>
        <w:rPr>
          <w:spacing w:val="40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ID,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0"/>
          <w:sz w:val="24"/>
        </w:rPr>
        <w:t xml:space="preserve"> </w:t>
      </w:r>
      <w:r>
        <w:rPr>
          <w:sz w:val="24"/>
        </w:rPr>
        <w:t>можно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дальнейшем при регистрации на мероприятия через портал </w:t>
      </w:r>
      <w:hyperlink r:id="rId9">
        <w:r>
          <w:rPr>
            <w:color w:val="0563C1"/>
            <w:sz w:val="24"/>
            <w:u w:val="single" w:color="0563C1"/>
          </w:rPr>
          <w:t>robofinist.ru</w:t>
        </w:r>
      </w:hyperlink>
      <w:r>
        <w:rPr>
          <w:sz w:val="24"/>
        </w:rPr>
        <w:t>.</w:t>
      </w:r>
    </w:p>
    <w:p w:rsidR="001610A1" w:rsidRPr="001610A1" w:rsidRDefault="001610A1" w:rsidP="005005F0">
      <w:pPr>
        <w:pStyle w:val="a5"/>
        <w:numPr>
          <w:ilvl w:val="0"/>
          <w:numId w:val="1"/>
        </w:numPr>
        <w:tabs>
          <w:tab w:val="left" w:pos="675"/>
        </w:tabs>
        <w:spacing w:before="2" w:line="259" w:lineRule="auto"/>
        <w:ind w:right="118"/>
        <w:rPr>
          <w:sz w:val="24"/>
          <w:szCs w:val="24"/>
        </w:rPr>
      </w:pPr>
      <w:r w:rsidRPr="001610A1">
        <w:rPr>
          <w:sz w:val="24"/>
        </w:rPr>
        <w:t>Зайти</w:t>
      </w:r>
      <w:r w:rsidRPr="001610A1">
        <w:rPr>
          <w:spacing w:val="-10"/>
          <w:sz w:val="24"/>
        </w:rPr>
        <w:t xml:space="preserve"> </w:t>
      </w:r>
      <w:r w:rsidRPr="001610A1">
        <w:rPr>
          <w:sz w:val="24"/>
        </w:rPr>
        <w:t>на</w:t>
      </w:r>
      <w:r w:rsidRPr="001610A1">
        <w:rPr>
          <w:spacing w:val="-12"/>
          <w:sz w:val="24"/>
        </w:rPr>
        <w:t xml:space="preserve"> </w:t>
      </w:r>
      <w:r w:rsidRPr="001610A1">
        <w:rPr>
          <w:sz w:val="24"/>
        </w:rPr>
        <w:t>страницу</w:t>
      </w:r>
      <w:r w:rsidRPr="001610A1">
        <w:rPr>
          <w:spacing w:val="-15"/>
          <w:sz w:val="24"/>
        </w:rPr>
        <w:t xml:space="preserve"> </w:t>
      </w:r>
      <w:r w:rsidRPr="001610A1">
        <w:rPr>
          <w:sz w:val="24"/>
        </w:rPr>
        <w:t>мероприятия</w:t>
      </w:r>
      <w:r w:rsidRPr="001610A1">
        <w:rPr>
          <w:spacing w:val="-7"/>
          <w:sz w:val="24"/>
        </w:rPr>
        <w:t xml:space="preserve"> </w:t>
      </w:r>
      <w:r w:rsidRPr="001610A1">
        <w:rPr>
          <w:sz w:val="24"/>
        </w:rPr>
        <w:t>«</w:t>
      </w:r>
      <w:r w:rsidRPr="001610A1">
        <w:rPr>
          <w:b/>
          <w:sz w:val="24"/>
        </w:rPr>
        <w:t>Региональный</w:t>
      </w:r>
      <w:r w:rsidRPr="001610A1">
        <w:rPr>
          <w:b/>
          <w:spacing w:val="-10"/>
          <w:sz w:val="24"/>
        </w:rPr>
        <w:t xml:space="preserve"> </w:t>
      </w:r>
      <w:r w:rsidRPr="001610A1">
        <w:rPr>
          <w:b/>
          <w:sz w:val="24"/>
        </w:rPr>
        <w:t>этап</w:t>
      </w:r>
      <w:r w:rsidRPr="001610A1">
        <w:rPr>
          <w:b/>
          <w:spacing w:val="-10"/>
          <w:sz w:val="24"/>
        </w:rPr>
        <w:t xml:space="preserve"> </w:t>
      </w:r>
      <w:r w:rsidRPr="001610A1">
        <w:rPr>
          <w:b/>
          <w:sz w:val="24"/>
        </w:rPr>
        <w:t>Российской</w:t>
      </w:r>
      <w:r w:rsidRPr="001610A1">
        <w:rPr>
          <w:b/>
          <w:spacing w:val="-10"/>
          <w:sz w:val="24"/>
        </w:rPr>
        <w:t xml:space="preserve"> </w:t>
      </w:r>
      <w:r w:rsidRPr="001610A1">
        <w:rPr>
          <w:b/>
          <w:sz w:val="24"/>
        </w:rPr>
        <w:t>робототехнической</w:t>
      </w:r>
      <w:r w:rsidRPr="001610A1">
        <w:rPr>
          <w:b/>
          <w:spacing w:val="-10"/>
          <w:sz w:val="24"/>
        </w:rPr>
        <w:t xml:space="preserve"> </w:t>
      </w:r>
      <w:r w:rsidRPr="001610A1">
        <w:rPr>
          <w:b/>
          <w:sz w:val="24"/>
        </w:rPr>
        <w:t>олимпиады в Свердловской области-2024</w:t>
      </w:r>
      <w:r w:rsidRPr="001610A1">
        <w:rPr>
          <w:b/>
          <w:sz w:val="24"/>
        </w:rPr>
        <w:t xml:space="preserve">» </w:t>
      </w:r>
      <w:r w:rsidRPr="001610A1">
        <w:rPr>
          <w:sz w:val="24"/>
        </w:rPr>
        <w:t>(далее страница РЭ РРО СО-2024</w:t>
      </w:r>
      <w:r w:rsidRPr="001610A1">
        <w:rPr>
          <w:sz w:val="24"/>
        </w:rPr>
        <w:t xml:space="preserve">): </w:t>
      </w:r>
      <w:r w:rsidRPr="001610A1">
        <w:rPr>
          <w:b/>
          <w:color w:val="0000FF"/>
          <w:spacing w:val="-2"/>
          <w:sz w:val="24"/>
          <w:szCs w:val="24"/>
          <w:u w:val="single" w:color="0000FF"/>
        </w:rPr>
        <w:t>https://robofinist.ru/event/1166</w:t>
      </w:r>
    </w:p>
    <w:p w:rsidR="00C502A5" w:rsidRPr="001610A1" w:rsidRDefault="001610A1" w:rsidP="005005F0">
      <w:pPr>
        <w:pStyle w:val="a5"/>
        <w:numPr>
          <w:ilvl w:val="0"/>
          <w:numId w:val="1"/>
        </w:numPr>
        <w:tabs>
          <w:tab w:val="left" w:pos="675"/>
        </w:tabs>
        <w:spacing w:before="2" w:line="259" w:lineRule="auto"/>
        <w:ind w:right="118"/>
        <w:rPr>
          <w:sz w:val="24"/>
        </w:rPr>
      </w:pPr>
      <w:r w:rsidRPr="001610A1">
        <w:rPr>
          <w:sz w:val="24"/>
        </w:rPr>
        <w:t>На</w:t>
      </w:r>
      <w:r w:rsidRPr="001610A1">
        <w:rPr>
          <w:spacing w:val="-4"/>
          <w:sz w:val="24"/>
        </w:rPr>
        <w:t xml:space="preserve"> </w:t>
      </w:r>
      <w:r w:rsidRPr="001610A1">
        <w:rPr>
          <w:sz w:val="24"/>
        </w:rPr>
        <w:t>странице</w:t>
      </w:r>
      <w:r w:rsidRPr="001610A1">
        <w:rPr>
          <w:spacing w:val="-2"/>
          <w:sz w:val="24"/>
        </w:rPr>
        <w:t xml:space="preserve"> </w:t>
      </w:r>
      <w:r w:rsidRPr="001610A1">
        <w:rPr>
          <w:sz w:val="24"/>
        </w:rPr>
        <w:t>РЭ</w:t>
      </w:r>
      <w:r w:rsidRPr="001610A1">
        <w:rPr>
          <w:spacing w:val="-2"/>
          <w:sz w:val="24"/>
        </w:rPr>
        <w:t xml:space="preserve"> </w:t>
      </w:r>
      <w:r w:rsidRPr="001610A1">
        <w:rPr>
          <w:sz w:val="24"/>
        </w:rPr>
        <w:t>РРО</w:t>
      </w:r>
      <w:r w:rsidRPr="001610A1">
        <w:rPr>
          <w:spacing w:val="-2"/>
          <w:sz w:val="24"/>
        </w:rPr>
        <w:t xml:space="preserve"> </w:t>
      </w:r>
      <w:r w:rsidRPr="001610A1">
        <w:rPr>
          <w:sz w:val="24"/>
        </w:rPr>
        <w:t>СО-2023</w:t>
      </w:r>
      <w:r w:rsidRPr="001610A1">
        <w:rPr>
          <w:spacing w:val="-1"/>
          <w:sz w:val="24"/>
        </w:rPr>
        <w:t xml:space="preserve"> </w:t>
      </w:r>
      <w:r w:rsidRPr="001610A1">
        <w:rPr>
          <w:sz w:val="24"/>
        </w:rPr>
        <w:t>нажать</w:t>
      </w:r>
      <w:r w:rsidRPr="001610A1">
        <w:rPr>
          <w:spacing w:val="-1"/>
          <w:sz w:val="24"/>
        </w:rPr>
        <w:t xml:space="preserve"> </w:t>
      </w:r>
      <w:r w:rsidRPr="001610A1">
        <w:rPr>
          <w:sz w:val="24"/>
        </w:rPr>
        <w:t>раздел</w:t>
      </w:r>
      <w:r w:rsidRPr="001610A1">
        <w:rPr>
          <w:spacing w:val="4"/>
          <w:sz w:val="24"/>
        </w:rPr>
        <w:t xml:space="preserve"> </w:t>
      </w:r>
      <w:r w:rsidRPr="001610A1">
        <w:rPr>
          <w:spacing w:val="-2"/>
          <w:sz w:val="24"/>
        </w:rPr>
        <w:t>«Регистрация»</w:t>
      </w:r>
      <w:r w:rsidRPr="001610A1">
        <w:rPr>
          <w:color w:val="0563C1"/>
          <w:spacing w:val="-2"/>
          <w:sz w:val="24"/>
        </w:rPr>
        <w:t>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  <w:tab w:val="left" w:pos="1759"/>
          <w:tab w:val="left" w:pos="2187"/>
          <w:tab w:val="left" w:pos="4975"/>
          <w:tab w:val="left" w:pos="6783"/>
          <w:tab w:val="left" w:pos="7464"/>
          <w:tab w:val="left" w:pos="8926"/>
        </w:tabs>
        <w:spacing w:before="21" w:line="261" w:lineRule="auto"/>
        <w:ind w:right="123" w:firstLine="0"/>
        <w:rPr>
          <w:b/>
          <w:sz w:val="24"/>
        </w:rPr>
      </w:pPr>
      <w:r>
        <w:rPr>
          <w:spacing w:val="-2"/>
          <w:sz w:val="24"/>
        </w:rPr>
        <w:t>Выбрать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  <w:t>списка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«Мероприятие»: </w:t>
      </w:r>
      <w:r>
        <w:rPr>
          <w:b/>
          <w:spacing w:val="-2"/>
          <w:sz w:val="24"/>
        </w:rPr>
        <w:t>Региональный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этап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Российской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робототехнической </w:t>
      </w:r>
      <w:r>
        <w:rPr>
          <w:b/>
          <w:sz w:val="24"/>
        </w:rPr>
        <w:t>олимпиады в Свердловской области-2024</w:t>
      </w:r>
      <w:r>
        <w:rPr>
          <w:b/>
          <w:sz w:val="24"/>
        </w:rPr>
        <w:t>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line="285" w:lineRule="exact"/>
        <w:ind w:left="675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«Роль»: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 или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(т.е.</w:t>
      </w:r>
      <w:r>
        <w:rPr>
          <w:spacing w:val="-2"/>
          <w:sz w:val="24"/>
        </w:rPr>
        <w:t xml:space="preserve"> </w:t>
      </w:r>
      <w:r>
        <w:rPr>
          <w:sz w:val="24"/>
        </w:rPr>
        <w:t>член 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тренер)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3"/>
        <w:ind w:left="675"/>
        <w:rPr>
          <w:sz w:val="24"/>
        </w:rPr>
      </w:pP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списка.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0"/>
        <w:ind w:left="675"/>
        <w:rPr>
          <w:sz w:val="24"/>
        </w:rPr>
      </w:pPr>
      <w:r>
        <w:rPr>
          <w:sz w:val="24"/>
        </w:rPr>
        <w:t>Нажать</w:t>
      </w:r>
      <w:r>
        <w:rPr>
          <w:spacing w:val="4"/>
          <w:sz w:val="24"/>
        </w:rPr>
        <w:t xml:space="preserve"> </w:t>
      </w:r>
      <w:r>
        <w:rPr>
          <w:sz w:val="24"/>
        </w:rPr>
        <w:t>«создать»</w:t>
      </w:r>
      <w:r>
        <w:rPr>
          <w:spacing w:val="-9"/>
          <w:sz w:val="24"/>
        </w:rPr>
        <w:t xml:space="preserve"> </w:t>
      </w:r>
      <w:r>
        <w:rPr>
          <w:sz w:val="24"/>
        </w:rPr>
        <w:t>(будет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 к 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-2"/>
          <w:sz w:val="24"/>
        </w:rPr>
        <w:t xml:space="preserve"> заявки).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5"/>
        </w:tabs>
        <w:spacing w:before="21"/>
        <w:rPr>
          <w:sz w:val="24"/>
        </w:rPr>
      </w:pP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сразу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заявки!!!!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1" w:line="259" w:lineRule="auto"/>
        <w:ind w:right="121" w:firstLine="0"/>
        <w:rPr>
          <w:sz w:val="24"/>
        </w:rPr>
      </w:pPr>
      <w:r>
        <w:rPr>
          <w:sz w:val="24"/>
        </w:rPr>
        <w:t>Заявка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одну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40"/>
          <w:sz w:val="24"/>
        </w:rPr>
        <w:t xml:space="preserve"> </w:t>
      </w:r>
      <w:r>
        <w:rPr>
          <w:sz w:val="24"/>
        </w:rPr>
        <w:t>(одного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</w:t>
      </w:r>
      <w:r>
        <w:rPr>
          <w:i/>
          <w:sz w:val="24"/>
        </w:rPr>
        <w:t>о</w:t>
      </w:r>
      <w:r>
        <w:rPr>
          <w:sz w:val="24"/>
        </w:rPr>
        <w:t>бота)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(«руководителя»).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line="256" w:lineRule="auto"/>
        <w:ind w:right="119" w:firstLine="0"/>
        <w:rPr>
          <w:sz w:val="24"/>
        </w:rPr>
      </w:pPr>
      <w:r>
        <w:rPr>
          <w:sz w:val="24"/>
        </w:rPr>
        <w:t>Добавлять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-10"/>
          <w:sz w:val="24"/>
        </w:rPr>
        <w:t xml:space="preserve"> </w:t>
      </w:r>
      <w:r>
        <w:rPr>
          <w:sz w:val="24"/>
        </w:rPr>
        <w:t>(«руководителя»)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команду,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нажав</w:t>
      </w:r>
      <w:r>
        <w:rPr>
          <w:spacing w:val="-5"/>
          <w:sz w:val="24"/>
        </w:rPr>
        <w:t xml:space="preserve"> </w:t>
      </w:r>
      <w:r>
        <w:rPr>
          <w:sz w:val="24"/>
        </w:rPr>
        <w:t>«Добавить»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указав им организацию.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1" w:line="256" w:lineRule="auto"/>
        <w:ind w:right="121" w:firstLine="0"/>
        <w:rPr>
          <w:sz w:val="24"/>
        </w:rPr>
      </w:pPr>
      <w:r>
        <w:rPr>
          <w:sz w:val="24"/>
        </w:rPr>
        <w:t>Если тренер</w:t>
      </w:r>
      <w:r>
        <w:rPr>
          <w:spacing w:val="-1"/>
          <w:sz w:val="24"/>
        </w:rPr>
        <w:t xml:space="preserve"> </w:t>
      </w:r>
      <w:r>
        <w:rPr>
          <w:sz w:val="24"/>
        </w:rPr>
        <w:t>(«руководитель»)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 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 с различными р</w:t>
      </w:r>
      <w:r>
        <w:rPr>
          <w:i/>
          <w:sz w:val="24"/>
        </w:rPr>
        <w:t>о</w:t>
      </w:r>
      <w:r>
        <w:rPr>
          <w:sz w:val="24"/>
        </w:rPr>
        <w:t>ботами.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"/>
        <w:ind w:left="675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портале.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3"/>
        <w:ind w:left="675"/>
        <w:rPr>
          <w:b/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подтвердить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свое</w:t>
      </w:r>
      <w:r>
        <w:rPr>
          <w:b/>
          <w:spacing w:val="-2"/>
          <w:sz w:val="24"/>
        </w:rPr>
        <w:t xml:space="preserve"> участие!</w:t>
      </w:r>
    </w:p>
    <w:p w:rsidR="00C502A5" w:rsidRDefault="001610A1">
      <w:pPr>
        <w:pStyle w:val="a5"/>
        <w:numPr>
          <w:ilvl w:val="1"/>
          <w:numId w:val="1"/>
        </w:numPr>
        <w:tabs>
          <w:tab w:val="left" w:pos="675"/>
        </w:tabs>
        <w:spacing w:before="20" w:line="256" w:lineRule="auto"/>
        <w:ind w:right="119" w:firstLine="0"/>
        <w:rPr>
          <w:sz w:val="24"/>
        </w:rPr>
      </w:pPr>
      <w:r>
        <w:rPr>
          <w:sz w:val="24"/>
        </w:rPr>
        <w:t>После</w:t>
      </w:r>
      <w:r>
        <w:rPr>
          <w:spacing w:val="75"/>
          <w:sz w:val="24"/>
        </w:rPr>
        <w:t xml:space="preserve"> </w:t>
      </w:r>
      <w:r>
        <w:rPr>
          <w:sz w:val="24"/>
        </w:rPr>
        <w:t>ввода</w:t>
      </w:r>
      <w:r>
        <w:rPr>
          <w:spacing w:val="75"/>
          <w:sz w:val="24"/>
        </w:rPr>
        <w:t xml:space="preserve"> </w:t>
      </w:r>
      <w:r>
        <w:rPr>
          <w:sz w:val="24"/>
        </w:rPr>
        <w:t>всех</w:t>
      </w:r>
      <w:r>
        <w:rPr>
          <w:spacing w:val="7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7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5"/>
          <w:sz w:val="24"/>
        </w:rPr>
        <w:t xml:space="preserve"> </w:t>
      </w:r>
      <w:r>
        <w:rPr>
          <w:sz w:val="24"/>
        </w:rPr>
        <w:t>нужно</w:t>
      </w:r>
      <w:r>
        <w:rPr>
          <w:spacing w:val="75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7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7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76"/>
          <w:sz w:val="24"/>
        </w:rPr>
        <w:t xml:space="preserve"> </w:t>
      </w:r>
      <w:r>
        <w:rPr>
          <w:sz w:val="24"/>
        </w:rPr>
        <w:t>и отправьте ее организаторам на рассмотрение.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5"/>
        </w:tabs>
        <w:spacing w:before="3"/>
        <w:rPr>
          <w:b/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статус </w:t>
      </w:r>
      <w:r>
        <w:rPr>
          <w:b/>
          <w:spacing w:val="-2"/>
          <w:sz w:val="24"/>
        </w:rPr>
        <w:t>«Черновик».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5"/>
        </w:tabs>
        <w:spacing w:before="21"/>
        <w:rPr>
          <w:sz w:val="24"/>
        </w:rPr>
      </w:pPr>
      <w:r>
        <w:rPr>
          <w:sz w:val="24"/>
        </w:rPr>
        <w:t>Как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все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заполнено,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вы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прове</w:t>
      </w:r>
      <w:r>
        <w:rPr>
          <w:sz w:val="24"/>
        </w:rPr>
        <w:t>рили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уверены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нужно</w:t>
      </w:r>
      <w:r>
        <w:rPr>
          <w:spacing w:val="52"/>
          <w:w w:val="150"/>
          <w:sz w:val="24"/>
        </w:rPr>
        <w:t xml:space="preserve"> </w:t>
      </w:r>
      <w:r>
        <w:rPr>
          <w:b/>
          <w:sz w:val="24"/>
        </w:rPr>
        <w:t>самим</w:t>
      </w:r>
      <w:r>
        <w:rPr>
          <w:b/>
          <w:spacing w:val="55"/>
          <w:w w:val="150"/>
          <w:sz w:val="24"/>
        </w:rPr>
        <w:t xml:space="preserve"> </w:t>
      </w:r>
      <w:r>
        <w:rPr>
          <w:spacing w:val="-2"/>
          <w:sz w:val="24"/>
        </w:rPr>
        <w:t>нажать</w:t>
      </w:r>
    </w:p>
    <w:p w:rsidR="00C502A5" w:rsidRDefault="001610A1">
      <w:pPr>
        <w:spacing w:before="24"/>
        <w:ind w:left="108"/>
        <w:rPr>
          <w:sz w:val="24"/>
        </w:rPr>
      </w:pPr>
      <w:r>
        <w:rPr>
          <w:b/>
          <w:sz w:val="24"/>
        </w:rPr>
        <w:t>«Отправлено».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сами</w:t>
      </w:r>
      <w:r>
        <w:rPr>
          <w:spacing w:val="-2"/>
          <w:sz w:val="24"/>
        </w:rPr>
        <w:t>!!!!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5"/>
        </w:tabs>
        <w:spacing w:before="22"/>
        <w:rPr>
          <w:sz w:val="24"/>
        </w:rPr>
      </w:pPr>
      <w:r>
        <w:rPr>
          <w:sz w:val="24"/>
        </w:rPr>
        <w:t>Оргкомитет</w:t>
      </w:r>
      <w:r>
        <w:rPr>
          <w:spacing w:val="60"/>
          <w:sz w:val="24"/>
        </w:rPr>
        <w:t xml:space="preserve"> </w:t>
      </w:r>
      <w:r>
        <w:rPr>
          <w:sz w:val="24"/>
        </w:rPr>
        <w:t>(мы)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63"/>
          <w:sz w:val="24"/>
        </w:rPr>
        <w:t xml:space="preserve"> </w:t>
      </w:r>
      <w:r>
        <w:rPr>
          <w:sz w:val="24"/>
        </w:rPr>
        <w:t>вашу</w:t>
      </w:r>
      <w:r>
        <w:rPr>
          <w:spacing w:val="57"/>
          <w:sz w:val="24"/>
        </w:rPr>
        <w:t xml:space="preserve"> </w:t>
      </w:r>
      <w:r>
        <w:rPr>
          <w:sz w:val="24"/>
        </w:rPr>
        <w:t>заявку.</w:t>
      </w:r>
      <w:r>
        <w:rPr>
          <w:spacing w:val="62"/>
          <w:sz w:val="24"/>
        </w:rPr>
        <w:t xml:space="preserve"> </w:t>
      </w:r>
      <w:r>
        <w:rPr>
          <w:sz w:val="24"/>
        </w:rPr>
        <w:t>Если</w:t>
      </w:r>
      <w:r>
        <w:rPr>
          <w:spacing w:val="62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заполнено</w:t>
      </w:r>
      <w:r>
        <w:rPr>
          <w:spacing w:val="62"/>
          <w:sz w:val="24"/>
        </w:rPr>
        <w:t xml:space="preserve"> </w:t>
      </w:r>
      <w:r>
        <w:rPr>
          <w:sz w:val="24"/>
        </w:rPr>
        <w:t>верно,</w:t>
      </w:r>
      <w:r>
        <w:rPr>
          <w:spacing w:val="62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6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статус</w:t>
      </w:r>
    </w:p>
    <w:p w:rsidR="00C502A5" w:rsidRDefault="001610A1">
      <w:pPr>
        <w:pStyle w:val="a3"/>
        <w:spacing w:before="21"/>
      </w:pPr>
      <w:r>
        <w:rPr>
          <w:spacing w:val="-2"/>
        </w:rPr>
        <w:t>«Принято».</w:t>
      </w:r>
    </w:p>
    <w:p w:rsidR="00C502A5" w:rsidRDefault="001610A1">
      <w:pPr>
        <w:pStyle w:val="a5"/>
        <w:numPr>
          <w:ilvl w:val="0"/>
          <w:numId w:val="1"/>
        </w:numPr>
        <w:tabs>
          <w:tab w:val="left" w:pos="675"/>
        </w:tabs>
        <w:spacing w:before="22"/>
        <w:rPr>
          <w:sz w:val="24"/>
        </w:rPr>
      </w:pPr>
      <w:r>
        <w:rPr>
          <w:sz w:val="24"/>
        </w:rPr>
        <w:t>Ура!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регистрацию!</w:t>
      </w:r>
    </w:p>
    <w:p w:rsidR="001610A1" w:rsidRDefault="001610A1">
      <w:pPr>
        <w:pStyle w:val="a5"/>
        <w:numPr>
          <w:ilvl w:val="0"/>
          <w:numId w:val="1"/>
        </w:numPr>
        <w:tabs>
          <w:tab w:val="left" w:pos="675"/>
        </w:tabs>
        <w:spacing w:before="22" w:line="256" w:lineRule="auto"/>
        <w:ind w:left="108" w:right="116" w:firstLine="0"/>
        <w:rPr>
          <w:sz w:val="24"/>
        </w:rPr>
      </w:pPr>
      <w:r>
        <w:rPr>
          <w:sz w:val="24"/>
        </w:rPr>
        <w:t xml:space="preserve">Если остаются вопросы или не можете заполнить какие-либо позиции </w:t>
      </w:r>
      <w:r>
        <w:rPr>
          <w:sz w:val="24"/>
        </w:rPr>
        <w:t xml:space="preserve">звоните по тел: </w:t>
      </w:r>
    </w:p>
    <w:p w:rsidR="00C502A5" w:rsidRPr="001610A1" w:rsidRDefault="001610A1" w:rsidP="001610A1">
      <w:pPr>
        <w:tabs>
          <w:tab w:val="left" w:pos="675"/>
        </w:tabs>
        <w:spacing w:before="22" w:line="256" w:lineRule="auto"/>
        <w:ind w:left="108" w:right="116"/>
        <w:rPr>
          <w:sz w:val="24"/>
        </w:rPr>
      </w:pPr>
      <w:r>
        <w:rPr>
          <w:sz w:val="24"/>
        </w:rPr>
        <w:t xml:space="preserve">         </w:t>
      </w:r>
      <w:bookmarkStart w:id="0" w:name="_GoBack"/>
      <w:bookmarkEnd w:id="0"/>
      <w:r w:rsidRPr="001610A1">
        <w:rPr>
          <w:sz w:val="24"/>
        </w:rPr>
        <w:t>8(34368) 77629</w:t>
      </w:r>
      <w:r w:rsidRPr="001610A1">
        <w:rPr>
          <w:sz w:val="24"/>
        </w:rPr>
        <w:t>.</w:t>
      </w:r>
    </w:p>
    <w:sectPr w:rsidR="00C502A5" w:rsidRPr="001610A1">
      <w:type w:val="continuous"/>
      <w:pgSz w:w="11910" w:h="16840"/>
      <w:pgMar w:top="3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A0702"/>
    <w:multiLevelType w:val="hybridMultilevel"/>
    <w:tmpl w:val="04FA5DD2"/>
    <w:lvl w:ilvl="0" w:tplc="B3F8C670">
      <w:start w:val="1"/>
      <w:numFmt w:val="decimal"/>
      <w:lvlText w:val="%1."/>
      <w:lvlJc w:val="left"/>
      <w:pPr>
        <w:ind w:left="67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72A85A">
      <w:numFmt w:val="bullet"/>
      <w:lvlText w:val=""/>
      <w:lvlJc w:val="left"/>
      <w:pPr>
        <w:ind w:left="108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6B0C8F8">
      <w:numFmt w:val="bullet"/>
      <w:lvlText w:val="•"/>
      <w:lvlJc w:val="left"/>
      <w:pPr>
        <w:ind w:left="1842" w:hanging="567"/>
      </w:pPr>
      <w:rPr>
        <w:rFonts w:hint="default"/>
        <w:lang w:val="ru-RU" w:eastAsia="en-US" w:bidi="ar-SA"/>
      </w:rPr>
    </w:lvl>
    <w:lvl w:ilvl="3" w:tplc="5964BBD8">
      <w:numFmt w:val="bullet"/>
      <w:lvlText w:val="•"/>
      <w:lvlJc w:val="left"/>
      <w:pPr>
        <w:ind w:left="3005" w:hanging="567"/>
      </w:pPr>
      <w:rPr>
        <w:rFonts w:hint="default"/>
        <w:lang w:val="ru-RU" w:eastAsia="en-US" w:bidi="ar-SA"/>
      </w:rPr>
    </w:lvl>
    <w:lvl w:ilvl="4" w:tplc="C020254E">
      <w:numFmt w:val="bullet"/>
      <w:lvlText w:val="•"/>
      <w:lvlJc w:val="left"/>
      <w:pPr>
        <w:ind w:left="4168" w:hanging="567"/>
      </w:pPr>
      <w:rPr>
        <w:rFonts w:hint="default"/>
        <w:lang w:val="ru-RU" w:eastAsia="en-US" w:bidi="ar-SA"/>
      </w:rPr>
    </w:lvl>
    <w:lvl w:ilvl="5" w:tplc="8240366A">
      <w:numFmt w:val="bullet"/>
      <w:lvlText w:val="•"/>
      <w:lvlJc w:val="left"/>
      <w:pPr>
        <w:ind w:left="5331" w:hanging="567"/>
      </w:pPr>
      <w:rPr>
        <w:rFonts w:hint="default"/>
        <w:lang w:val="ru-RU" w:eastAsia="en-US" w:bidi="ar-SA"/>
      </w:rPr>
    </w:lvl>
    <w:lvl w:ilvl="6" w:tplc="C7DA7F14">
      <w:numFmt w:val="bullet"/>
      <w:lvlText w:val="•"/>
      <w:lvlJc w:val="left"/>
      <w:pPr>
        <w:ind w:left="6494" w:hanging="567"/>
      </w:pPr>
      <w:rPr>
        <w:rFonts w:hint="default"/>
        <w:lang w:val="ru-RU" w:eastAsia="en-US" w:bidi="ar-SA"/>
      </w:rPr>
    </w:lvl>
    <w:lvl w:ilvl="7" w:tplc="C03A2438">
      <w:numFmt w:val="bullet"/>
      <w:lvlText w:val="•"/>
      <w:lvlJc w:val="left"/>
      <w:pPr>
        <w:ind w:left="7657" w:hanging="567"/>
      </w:pPr>
      <w:rPr>
        <w:rFonts w:hint="default"/>
        <w:lang w:val="ru-RU" w:eastAsia="en-US" w:bidi="ar-SA"/>
      </w:rPr>
    </w:lvl>
    <w:lvl w:ilvl="8" w:tplc="FE768D4C">
      <w:numFmt w:val="bullet"/>
      <w:lvlText w:val="•"/>
      <w:lvlJc w:val="left"/>
      <w:pPr>
        <w:ind w:left="8820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5"/>
    <w:rsid w:val="001610A1"/>
    <w:rsid w:val="00C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1FB66-C8D1-4E32-9059-68F1F5D8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43" w:right="858" w:firstLine="100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8" w:hanging="56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6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in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fin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fini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bofini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bofini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Administrator</cp:lastModifiedBy>
  <cp:revision>2</cp:revision>
  <dcterms:created xsi:type="dcterms:W3CDTF">2024-05-02T04:20:00Z</dcterms:created>
  <dcterms:modified xsi:type="dcterms:W3CDTF">2024-05-02T04:20:00Z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2024-05-02T00:00:00Z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D:20230331093313</vt:lpwstr>
  </property>
</Properties>
</file>